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5626" w:rsidRPr="0019516A" w:rsidRDefault="00CA5626" w:rsidP="00667B08">
      <w:pPr>
        <w:pStyle w:val="a3"/>
        <w:spacing w:after="0"/>
        <w:rPr>
          <w:b/>
          <w:bCs/>
          <w:sz w:val="8"/>
          <w:szCs w:val="8"/>
        </w:rPr>
      </w:pPr>
    </w:p>
    <w:p w:rsidR="00A05A3B" w:rsidRPr="00CA5626" w:rsidRDefault="00CA5626" w:rsidP="00CA5626">
      <w:pPr>
        <w:pStyle w:val="a3"/>
        <w:spacing w:after="0"/>
        <w:jc w:val="center"/>
        <w:rPr>
          <w:rFonts w:ascii="Tahoma" w:hAnsi="Tahoma" w:cs="Tahoma"/>
          <w:b/>
          <w:bCs/>
        </w:rPr>
      </w:pPr>
      <w:r w:rsidRPr="00CA5626">
        <w:rPr>
          <w:rFonts w:ascii="Tahoma" w:hAnsi="Tahoma" w:cs="Tahoma"/>
          <w:b/>
          <w:bCs/>
        </w:rPr>
        <w:t>ОПРОСНЫЙ ЛИСТ</w:t>
      </w:r>
    </w:p>
    <w:p w:rsidR="00DE4EEC" w:rsidRPr="00CA5626" w:rsidRDefault="00A05A3B" w:rsidP="00CA5626">
      <w:pPr>
        <w:pStyle w:val="a3"/>
        <w:spacing w:after="0"/>
        <w:jc w:val="center"/>
        <w:rPr>
          <w:rFonts w:ascii="Tahoma" w:hAnsi="Tahoma" w:cs="Tahoma"/>
        </w:rPr>
      </w:pPr>
      <w:r w:rsidRPr="00CA5626">
        <w:rPr>
          <w:rFonts w:ascii="Tahoma" w:hAnsi="Tahoma" w:cs="Tahoma"/>
          <w:b/>
          <w:bCs/>
        </w:rPr>
        <w:t xml:space="preserve">Козловой кран </w:t>
      </w:r>
      <w:proofErr w:type="spellStart"/>
      <w:r w:rsidRPr="00CA5626">
        <w:rPr>
          <w:rFonts w:ascii="Tahoma" w:hAnsi="Tahoma" w:cs="Tahoma"/>
          <w:b/>
          <w:bCs/>
        </w:rPr>
        <w:t>д</w:t>
      </w:r>
      <w:r w:rsidR="00DE4EEC" w:rsidRPr="00CA5626">
        <w:rPr>
          <w:rFonts w:ascii="Tahoma" w:hAnsi="Tahoma" w:cs="Tahoma"/>
          <w:b/>
          <w:bCs/>
        </w:rPr>
        <w:t>вухбалочный</w:t>
      </w:r>
      <w:proofErr w:type="spellEnd"/>
    </w:p>
    <w:tbl>
      <w:tblPr>
        <w:tblW w:w="10774" w:type="dxa"/>
        <w:tblInd w:w="-2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4"/>
      </w:tblGrid>
      <w:tr w:rsidR="00CA5626" w:rsidRPr="00CA5626" w:rsidTr="00CA5626">
        <w:tc>
          <w:tcPr>
            <w:tcW w:w="10774" w:type="dxa"/>
            <w:shd w:val="clear" w:color="auto" w:fill="auto"/>
          </w:tcPr>
          <w:p w:rsidR="00CA5626" w:rsidRPr="00CA5626" w:rsidRDefault="00CA5626" w:rsidP="00445EC1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A5626">
              <w:rPr>
                <w:rFonts w:ascii="Tahoma" w:hAnsi="Tahoma" w:cs="Tahoma"/>
                <w:sz w:val="20"/>
                <w:szCs w:val="20"/>
              </w:rPr>
              <w:t xml:space="preserve">В опросном листе указаны стандартные опции, устанавливаемые нашим предприятием, если нужно учесть дополнительные требования, необходимо их заполнить. Наши специалисты смогут предложить оптимальное решение по конструкции крана, исходя из указанных ограничений. </w:t>
            </w:r>
          </w:p>
        </w:tc>
      </w:tr>
    </w:tbl>
    <w:p w:rsidR="00DE4EEC" w:rsidRPr="0062111E" w:rsidRDefault="00DE4EEC" w:rsidP="0062111E">
      <w:pPr>
        <w:pStyle w:val="TableContents"/>
        <w:ind w:left="-284"/>
        <w:rPr>
          <w:rFonts w:ascii="Tahoma" w:hAnsi="Tahoma" w:cs="Tahoma"/>
          <w:b/>
          <w:bCs/>
          <w:sz w:val="18"/>
          <w:szCs w:val="18"/>
        </w:rPr>
      </w:pPr>
      <w:r w:rsidRPr="0062111E">
        <w:rPr>
          <w:rFonts w:ascii="Tahoma" w:hAnsi="Tahoma" w:cs="Tahoma"/>
          <w:b/>
          <w:bCs/>
          <w:sz w:val="18"/>
          <w:szCs w:val="18"/>
        </w:rPr>
        <w:t xml:space="preserve">Габаритные размеры </w:t>
      </w:r>
      <w:r w:rsidR="00A05A3B" w:rsidRPr="0062111E">
        <w:rPr>
          <w:rFonts w:ascii="Tahoma" w:hAnsi="Tahoma" w:cs="Tahoma"/>
          <w:b/>
          <w:bCs/>
          <w:sz w:val="18"/>
          <w:szCs w:val="18"/>
        </w:rPr>
        <w:t>и технические требования</w:t>
      </w:r>
    </w:p>
    <w:tbl>
      <w:tblPr>
        <w:tblW w:w="10778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851"/>
        <w:gridCol w:w="1134"/>
        <w:gridCol w:w="2268"/>
        <w:gridCol w:w="3274"/>
        <w:gridCol w:w="1262"/>
        <w:gridCol w:w="1152"/>
      </w:tblGrid>
      <w:tr w:rsidR="0062111E" w:rsidRPr="0062111E" w:rsidTr="0019516A">
        <w:tc>
          <w:tcPr>
            <w:tcW w:w="83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7B08" w:rsidRPr="0062111E" w:rsidRDefault="00667B0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Пролет (м)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7B08" w:rsidRPr="0062111E" w:rsidRDefault="00667B0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Высота подъема (м)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7B08" w:rsidRPr="0062111E" w:rsidRDefault="00667B0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Ограничение по ширине крана (м)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7B08" w:rsidRPr="0062111E" w:rsidRDefault="00667B0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Ограничения по высоте крана расстояние от головки рельса до перекрытий. (м)</w:t>
            </w:r>
          </w:p>
        </w:tc>
        <w:tc>
          <w:tcPr>
            <w:tcW w:w="32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7B08" w:rsidRPr="0062111E" w:rsidRDefault="00667B08" w:rsidP="00445EC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Ограничение по нижней части главной балки (расстояние от головки рельса до расположенного внизу оборудования. (м)</w:t>
            </w:r>
          </w:p>
        </w:tc>
        <w:tc>
          <w:tcPr>
            <w:tcW w:w="1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7B08" w:rsidRPr="0062111E" w:rsidRDefault="00667B0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Ограничения по нагрузке на колесо (кН)</w:t>
            </w:r>
          </w:p>
        </w:tc>
        <w:tc>
          <w:tcPr>
            <w:tcW w:w="115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7B08" w:rsidRPr="0062111E" w:rsidRDefault="00667B0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Тип подкранового рельса</w:t>
            </w:r>
          </w:p>
        </w:tc>
      </w:tr>
      <w:tr w:rsidR="00445EC1" w:rsidRPr="0062111E" w:rsidTr="0019516A">
        <w:trPr>
          <w:trHeight w:val="120"/>
        </w:trPr>
        <w:tc>
          <w:tcPr>
            <w:tcW w:w="837" w:type="dxa"/>
            <w:tcBorders>
              <w:right w:val="single" w:sz="12" w:space="0" w:color="auto"/>
            </w:tcBorders>
            <w:shd w:val="clear" w:color="auto" w:fill="auto"/>
          </w:tcPr>
          <w:p w:rsidR="00667B08" w:rsidRPr="0062111E" w:rsidRDefault="00667B08" w:rsidP="0062111E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7B08" w:rsidRPr="0062111E" w:rsidRDefault="00667B08" w:rsidP="0062111E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7B08" w:rsidRPr="0062111E" w:rsidRDefault="00667B08" w:rsidP="0062111E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7B08" w:rsidRPr="0062111E" w:rsidRDefault="00667B08" w:rsidP="0062111E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7B08" w:rsidRPr="0062111E" w:rsidRDefault="00667B08" w:rsidP="0062111E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7B08" w:rsidRPr="0062111E" w:rsidRDefault="00667B08" w:rsidP="0062111E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shd w:val="clear" w:color="auto" w:fill="auto"/>
          </w:tcPr>
          <w:p w:rsidR="00667B08" w:rsidRPr="0062111E" w:rsidRDefault="00667B08" w:rsidP="0062111E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67B08" w:rsidRPr="0062111E" w:rsidRDefault="00667B08" w:rsidP="0062111E">
      <w:pPr>
        <w:pStyle w:val="TableContents"/>
        <w:rPr>
          <w:rFonts w:ascii="Tahoma" w:hAnsi="Tahoma" w:cs="Tahoma"/>
          <w:b/>
          <w:bCs/>
          <w:sz w:val="4"/>
          <w:szCs w:val="4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2"/>
        <w:gridCol w:w="3402"/>
        <w:gridCol w:w="5680"/>
      </w:tblGrid>
      <w:tr w:rsidR="00667B08" w:rsidRPr="0062111E" w:rsidTr="00445EC1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67B08" w:rsidRPr="0062111E" w:rsidRDefault="00667B0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 xml:space="preserve">Консоли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7B08" w:rsidRPr="0062111E" w:rsidRDefault="00667B0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 xml:space="preserve">Левая рабочая (м) </w:t>
            </w:r>
          </w:p>
        </w:tc>
        <w:tc>
          <w:tcPr>
            <w:tcW w:w="5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7B08" w:rsidRPr="0062111E" w:rsidRDefault="00445EC1" w:rsidP="00445EC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Правая рабочая </w:t>
            </w:r>
            <w:r w:rsidR="00667B08" w:rsidRPr="0062111E">
              <w:rPr>
                <w:rFonts w:ascii="Tahoma" w:hAnsi="Tahoma" w:cs="Tahoma"/>
                <w:sz w:val="18"/>
                <w:szCs w:val="18"/>
              </w:rPr>
              <w:t>(м)</w:t>
            </w:r>
          </w:p>
        </w:tc>
      </w:tr>
    </w:tbl>
    <w:p w:rsidR="0062111E" w:rsidRPr="0062111E" w:rsidRDefault="0062111E" w:rsidP="0062111E">
      <w:pPr>
        <w:pStyle w:val="TableContents"/>
        <w:rPr>
          <w:rFonts w:ascii="Tahoma" w:hAnsi="Tahoma" w:cs="Tahoma"/>
          <w:b/>
          <w:bCs/>
          <w:sz w:val="4"/>
          <w:szCs w:val="4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2"/>
        <w:gridCol w:w="3402"/>
        <w:gridCol w:w="5680"/>
      </w:tblGrid>
      <w:tr w:rsidR="00667B08" w:rsidRPr="0062111E" w:rsidTr="00445EC1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67B08" w:rsidRPr="0062111E" w:rsidRDefault="00667B0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 xml:space="preserve">Длина пути (м)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7B08" w:rsidRPr="0062111E" w:rsidRDefault="00667B08" w:rsidP="0062111E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7B08" w:rsidRPr="0062111E" w:rsidRDefault="00667B0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Другое (указать)</w:t>
            </w:r>
          </w:p>
        </w:tc>
      </w:tr>
    </w:tbl>
    <w:p w:rsidR="00667B08" w:rsidRPr="0062111E" w:rsidRDefault="00667B08" w:rsidP="0062111E">
      <w:pPr>
        <w:pStyle w:val="TableContents"/>
        <w:rPr>
          <w:rFonts w:ascii="Tahoma" w:hAnsi="Tahoma" w:cs="Tahoma"/>
          <w:b/>
          <w:bCs/>
          <w:sz w:val="4"/>
          <w:szCs w:val="4"/>
        </w:rPr>
      </w:pPr>
    </w:p>
    <w:tbl>
      <w:tblPr>
        <w:tblW w:w="10774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8"/>
        <w:gridCol w:w="1134"/>
        <w:gridCol w:w="1134"/>
        <w:gridCol w:w="1134"/>
        <w:gridCol w:w="1134"/>
        <w:gridCol w:w="4550"/>
      </w:tblGrid>
      <w:tr w:rsidR="00DA16AC" w:rsidRPr="0062111E" w:rsidTr="00445EC1"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67B08" w:rsidRPr="0062111E" w:rsidRDefault="00667B08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b/>
                <w:bCs/>
                <w:sz w:val="18"/>
                <w:szCs w:val="18"/>
              </w:rPr>
              <w:t>Режим работы крана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7B08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93231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08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B08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C26178" w:rsidRPr="0062111E">
              <w:rPr>
                <w:rFonts w:ascii="Tahoma" w:hAnsi="Tahoma" w:cs="Tahoma"/>
                <w:sz w:val="18"/>
                <w:szCs w:val="18"/>
              </w:rPr>
              <w:t>А3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67B08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5592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08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B08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C26178" w:rsidRPr="0062111E">
              <w:rPr>
                <w:rFonts w:ascii="Tahoma" w:hAnsi="Tahoma" w:cs="Tahoma"/>
                <w:sz w:val="18"/>
                <w:szCs w:val="18"/>
              </w:rPr>
              <w:t>А5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67B08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46042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08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B08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26178" w:rsidRPr="0062111E">
              <w:rPr>
                <w:rFonts w:ascii="Tahoma" w:hAnsi="Tahoma" w:cs="Tahoma"/>
                <w:sz w:val="18"/>
                <w:szCs w:val="18"/>
              </w:rPr>
              <w:t>А6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67B08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8817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08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B08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667B08" w:rsidRPr="0062111E">
              <w:rPr>
                <w:rFonts w:ascii="Tahoma" w:hAnsi="Tahoma" w:cs="Tahoma"/>
                <w:sz w:val="18"/>
                <w:szCs w:val="18"/>
              </w:rPr>
              <w:t>А7</w:t>
            </w:r>
          </w:p>
        </w:tc>
        <w:tc>
          <w:tcPr>
            <w:tcW w:w="4550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B08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5085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08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B08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Другой (указать) </w:t>
            </w:r>
          </w:p>
        </w:tc>
      </w:tr>
    </w:tbl>
    <w:p w:rsidR="00667B08" w:rsidRPr="0062111E" w:rsidRDefault="00667B08" w:rsidP="0062111E">
      <w:pPr>
        <w:pStyle w:val="TableContents"/>
        <w:rPr>
          <w:rFonts w:ascii="Tahoma" w:hAnsi="Tahoma" w:cs="Tahoma"/>
          <w:b/>
          <w:bCs/>
          <w:sz w:val="4"/>
          <w:szCs w:val="4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2"/>
        <w:gridCol w:w="1134"/>
        <w:gridCol w:w="1134"/>
        <w:gridCol w:w="3118"/>
        <w:gridCol w:w="3696"/>
      </w:tblGrid>
      <w:tr w:rsidR="00DA16AC" w:rsidRPr="0062111E" w:rsidTr="00445EC1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6178" w:rsidRPr="0062111E" w:rsidRDefault="00C2617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b/>
                <w:bCs/>
                <w:sz w:val="18"/>
                <w:szCs w:val="18"/>
              </w:rPr>
              <w:t>Подъемы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6178" w:rsidRPr="0062111E" w:rsidRDefault="00C2617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Грузоподъемность (т)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6178" w:rsidRPr="0062111E" w:rsidRDefault="00C2617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Скорость (м/мин)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6178" w:rsidRPr="0062111E" w:rsidRDefault="00C26178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Регулирование скорости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6178" w:rsidRPr="0062111E" w:rsidRDefault="00C2617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Тип регулирования скорости</w:t>
            </w:r>
          </w:p>
        </w:tc>
      </w:tr>
      <w:tr w:rsidR="00445EC1" w:rsidRPr="0062111E" w:rsidTr="00445EC1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6178" w:rsidRPr="0062111E" w:rsidRDefault="00C2617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Главный подъем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26178" w:rsidRPr="0062111E" w:rsidRDefault="00C26178" w:rsidP="0062111E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26178" w:rsidRPr="0062111E" w:rsidRDefault="00C26178" w:rsidP="0062111E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178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9453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178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6178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не нужно (прямой пуск)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26178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44249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178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6178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частотный преобразователь</w:t>
            </w:r>
          </w:p>
          <w:p w:rsidR="00C26178" w:rsidRPr="0062111E" w:rsidRDefault="00AF14FD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12568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178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6178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релейно-контакторное</w:t>
            </w:r>
          </w:p>
        </w:tc>
      </w:tr>
      <w:tr w:rsidR="00445EC1" w:rsidRPr="0062111E" w:rsidTr="00445EC1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6178" w:rsidRPr="0062111E" w:rsidRDefault="00C2617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Вспомогательный подъем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26178" w:rsidRPr="0062111E" w:rsidRDefault="00C26178" w:rsidP="0062111E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6178" w:rsidRPr="0062111E" w:rsidRDefault="00C26178" w:rsidP="0062111E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178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07531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178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E2EAC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26178" w:rsidRPr="0062111E">
              <w:rPr>
                <w:rFonts w:ascii="Tahoma" w:eastAsia="Times New Roman" w:hAnsi="Tahoma" w:cs="Tahoma"/>
                <w:sz w:val="18"/>
                <w:szCs w:val="18"/>
              </w:rPr>
              <w:t>не нужно (прямой пуск)</w:t>
            </w:r>
          </w:p>
        </w:tc>
        <w:tc>
          <w:tcPr>
            <w:tcW w:w="3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6178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12430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178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6178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частотный преобразователь</w:t>
            </w:r>
          </w:p>
          <w:p w:rsidR="00C26178" w:rsidRPr="0062111E" w:rsidRDefault="00AF14FD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32949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178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6178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релейно-контакторное</w:t>
            </w:r>
          </w:p>
        </w:tc>
      </w:tr>
    </w:tbl>
    <w:p w:rsidR="00667B08" w:rsidRPr="0062111E" w:rsidRDefault="00667B08" w:rsidP="0062111E">
      <w:pPr>
        <w:pStyle w:val="TableContents"/>
        <w:rPr>
          <w:rFonts w:ascii="Tahoma" w:hAnsi="Tahoma" w:cs="Tahoma"/>
          <w:b/>
          <w:bCs/>
          <w:sz w:val="4"/>
          <w:szCs w:val="4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2"/>
        <w:gridCol w:w="2268"/>
        <w:gridCol w:w="6814"/>
      </w:tblGrid>
      <w:tr w:rsidR="00C26178" w:rsidRPr="0062111E" w:rsidTr="00873B10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6178" w:rsidRPr="0062111E" w:rsidRDefault="00E724F9" w:rsidP="0062111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2111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Передвиженияе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6178" w:rsidRPr="0062111E" w:rsidRDefault="00C2617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Скорость (м/мин)</w:t>
            </w:r>
          </w:p>
        </w:tc>
        <w:tc>
          <w:tcPr>
            <w:tcW w:w="6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26178" w:rsidRPr="0062111E" w:rsidRDefault="00C2617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Тип регулирования скорости</w:t>
            </w:r>
            <w:r w:rsidR="00E724F9" w:rsidRPr="0062111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2111E">
              <w:rPr>
                <w:rFonts w:ascii="Tahoma" w:hAnsi="Tahoma" w:cs="Tahoma"/>
                <w:sz w:val="18"/>
                <w:szCs w:val="18"/>
              </w:rPr>
              <w:t>(</w:t>
            </w:r>
            <w:r w:rsidR="00873B10" w:rsidRPr="0062111E">
              <w:rPr>
                <w:rFonts w:ascii="Tahoma" w:hAnsi="Tahoma" w:cs="Tahoma"/>
                <w:sz w:val="18"/>
                <w:szCs w:val="18"/>
              </w:rPr>
              <w:t>в</w:t>
            </w:r>
            <w:r w:rsidRPr="0062111E">
              <w:rPr>
                <w:rFonts w:ascii="Tahoma" w:hAnsi="Tahoma" w:cs="Tahoma"/>
                <w:sz w:val="18"/>
                <w:szCs w:val="18"/>
              </w:rPr>
              <w:t xml:space="preserve"> базовой комплектации устанавливаются частотные преобразовател</w:t>
            </w:r>
            <w:r w:rsidR="00CE2EAC" w:rsidRPr="0062111E">
              <w:rPr>
                <w:rFonts w:ascii="Tahoma" w:hAnsi="Tahoma" w:cs="Tahoma"/>
                <w:sz w:val="18"/>
                <w:szCs w:val="18"/>
              </w:rPr>
              <w:t>и на передвижение крана и тележки</w:t>
            </w:r>
            <w:r w:rsidRPr="0062111E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C26178" w:rsidRPr="0062111E" w:rsidTr="00873B10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6178" w:rsidRPr="0062111E" w:rsidRDefault="00C2617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Мост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26178" w:rsidRPr="0062111E" w:rsidRDefault="00C26178" w:rsidP="0062111E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178" w:rsidRPr="0062111E" w:rsidRDefault="00AF14FD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56375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178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6178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релейно-контакторное (развернутая кинематическая схема) </w:t>
            </w:r>
          </w:p>
        </w:tc>
      </w:tr>
      <w:tr w:rsidR="00C26178" w:rsidRPr="0062111E" w:rsidTr="00873B10">
        <w:tc>
          <w:tcPr>
            <w:tcW w:w="16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6178" w:rsidRPr="0062111E" w:rsidRDefault="00C26178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sz w:val="18"/>
                <w:szCs w:val="18"/>
              </w:rPr>
              <w:t>Тележка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6178" w:rsidRPr="0062111E" w:rsidRDefault="00C26178" w:rsidP="0062111E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6178" w:rsidRPr="0062111E" w:rsidRDefault="00C26178" w:rsidP="0062111E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67B08" w:rsidRPr="0062111E" w:rsidRDefault="00667B08" w:rsidP="0062111E">
      <w:pPr>
        <w:pStyle w:val="TableContents"/>
        <w:rPr>
          <w:rFonts w:ascii="Tahoma" w:hAnsi="Tahoma" w:cs="Tahoma"/>
          <w:sz w:val="4"/>
          <w:szCs w:val="4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2"/>
        <w:gridCol w:w="2268"/>
        <w:gridCol w:w="3118"/>
        <w:gridCol w:w="3696"/>
      </w:tblGrid>
      <w:tr w:rsidR="00E724F9" w:rsidRPr="0062111E" w:rsidTr="00445EC1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24F9" w:rsidRPr="0062111E" w:rsidRDefault="00E724F9" w:rsidP="0062111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62111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24F9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7165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C1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724F9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Общепромышленный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724F9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9804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4F9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24F9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E724F9" w:rsidRPr="0062111E">
              <w:rPr>
                <w:rFonts w:ascii="Tahoma" w:eastAsia="Times New Roman" w:hAnsi="Tahoma" w:cs="Tahoma"/>
                <w:sz w:val="18"/>
                <w:szCs w:val="18"/>
              </w:rPr>
              <w:t>Пожа</w:t>
            </w:r>
            <w:bookmarkStart w:id="0" w:name="_GoBack"/>
            <w:bookmarkEnd w:id="0"/>
            <w:r w:rsidR="00E724F9" w:rsidRPr="0062111E">
              <w:rPr>
                <w:rFonts w:ascii="Tahoma" w:eastAsia="Times New Roman" w:hAnsi="Tahoma" w:cs="Tahoma"/>
                <w:sz w:val="18"/>
                <w:szCs w:val="18"/>
              </w:rPr>
              <w:t>робезопасный</w:t>
            </w:r>
            <w:proofErr w:type="spellEnd"/>
            <w:r w:rsidR="00E724F9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П-</w:t>
            </w:r>
            <w:proofErr w:type="spellStart"/>
            <w:r w:rsidR="00E724F9" w:rsidRPr="0062111E">
              <w:rPr>
                <w:rFonts w:ascii="Tahoma" w:eastAsia="Times New Roman" w:hAnsi="Tahoma" w:cs="Tahoma"/>
                <w:sz w:val="18"/>
                <w:szCs w:val="18"/>
              </w:rPr>
              <w:t>IIа</w:t>
            </w:r>
            <w:proofErr w:type="spellEnd"/>
            <w:r w:rsidR="00E724F9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:rsidR="00E724F9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13104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4F9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24F9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E724F9" w:rsidRPr="0062111E">
              <w:rPr>
                <w:rFonts w:ascii="Tahoma" w:eastAsia="Times New Roman" w:hAnsi="Tahoma" w:cs="Tahoma"/>
                <w:sz w:val="18"/>
                <w:szCs w:val="18"/>
              </w:rPr>
              <w:t>Пожаробезопасный</w:t>
            </w:r>
            <w:proofErr w:type="spellEnd"/>
            <w:r w:rsidR="00E724F9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другое (указать) </w:t>
            </w:r>
          </w:p>
        </w:tc>
        <w:tc>
          <w:tcPr>
            <w:tcW w:w="36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24F9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03769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4F9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24F9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Взрывозащищенный </w:t>
            </w:r>
            <w:proofErr w:type="spellStart"/>
            <w:r w:rsidR="00E724F9" w:rsidRPr="0062111E">
              <w:rPr>
                <w:rFonts w:ascii="Tahoma" w:eastAsia="Times New Roman" w:hAnsi="Tahoma" w:cs="Tahoma"/>
                <w:sz w:val="18"/>
                <w:szCs w:val="18"/>
              </w:rPr>
              <w:t>ВIа</w:t>
            </w:r>
            <w:proofErr w:type="spellEnd"/>
            <w:r w:rsidR="00E724F9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r w:rsidR="00E724F9" w:rsidRPr="0062111E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II</w:t>
            </w:r>
            <w:r w:rsidR="00E724F9" w:rsidRPr="0062111E">
              <w:rPr>
                <w:rFonts w:ascii="Tahoma" w:eastAsia="Times New Roman" w:hAnsi="Tahoma" w:cs="Tahoma"/>
                <w:sz w:val="18"/>
                <w:szCs w:val="18"/>
              </w:rPr>
              <w:t>а, Т3</w:t>
            </w:r>
          </w:p>
          <w:p w:rsidR="00E724F9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7081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4F9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724F9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Взрывозащищенный другое (указать)</w:t>
            </w:r>
          </w:p>
        </w:tc>
      </w:tr>
    </w:tbl>
    <w:p w:rsidR="00A953C7" w:rsidRPr="0062111E" w:rsidRDefault="00A953C7" w:rsidP="0062111E">
      <w:pPr>
        <w:pStyle w:val="TableContents"/>
        <w:rPr>
          <w:rFonts w:ascii="Tahoma" w:hAnsi="Tahoma" w:cs="Tahoma"/>
          <w:sz w:val="4"/>
          <w:szCs w:val="4"/>
        </w:rPr>
      </w:pPr>
    </w:p>
    <w:tbl>
      <w:tblPr>
        <w:tblW w:w="10774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8"/>
        <w:gridCol w:w="2268"/>
        <w:gridCol w:w="3118"/>
        <w:gridCol w:w="3700"/>
      </w:tblGrid>
      <w:tr w:rsidR="00A953C7" w:rsidRPr="0062111E" w:rsidTr="00445EC1"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953C7" w:rsidRPr="0062111E" w:rsidRDefault="003A7DD0" w:rsidP="0062111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62111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Климатическое исполнение</w:t>
            </w:r>
            <w:r w:rsidR="00A953C7" w:rsidRPr="0062111E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и температура эксплуатации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953C7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9185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C7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5EC1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>-4</w:t>
            </w:r>
            <w:r w:rsidR="00A953C7" w:rsidRPr="0062111E">
              <w:rPr>
                <w:rFonts w:ascii="Tahoma" w:eastAsia="Times New Roman" w:hAnsi="Tahoma" w:cs="Tahoma"/>
                <w:sz w:val="18"/>
                <w:szCs w:val="18"/>
              </w:rPr>
              <w:t>0 +40</w:t>
            </w:r>
          </w:p>
          <w:p w:rsidR="00A953C7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0287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C7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5EC1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>-2</w:t>
            </w:r>
            <w:r w:rsidR="00A953C7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0 +40 </w:t>
            </w:r>
          </w:p>
          <w:p w:rsidR="00A953C7" w:rsidRPr="0062111E" w:rsidRDefault="00AF14FD" w:rsidP="00445EC1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87659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C7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953C7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AF077B" w:rsidRPr="0062111E">
              <w:rPr>
                <w:rFonts w:ascii="Tahoma" w:eastAsia="Times New Roman" w:hAnsi="Tahoma" w:cs="Tahoma"/>
                <w:sz w:val="18"/>
                <w:szCs w:val="18"/>
              </w:rPr>
              <w:t>другое (указать)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A953C7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0499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C7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На открытом воздухе У1</w:t>
            </w:r>
          </w:p>
          <w:p w:rsidR="00A953C7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58680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C7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Под навесом У2</w:t>
            </w:r>
          </w:p>
          <w:p w:rsidR="00A953C7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71048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DD0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В помещении У3</w:t>
            </w:r>
          </w:p>
          <w:p w:rsidR="00AF077B" w:rsidRPr="0062111E" w:rsidRDefault="00AF14FD" w:rsidP="00445EC1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74357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DD0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другое (указать)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077B" w:rsidRPr="0062111E" w:rsidRDefault="00AF14FD" w:rsidP="00445EC1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96296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C7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953C7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Особые условия экс</w:t>
            </w:r>
            <w:r w:rsidR="00977509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плуатации и другое </w:t>
            </w:r>
            <w:r w:rsidR="004C1F82" w:rsidRPr="0062111E">
              <w:rPr>
                <w:rFonts w:ascii="Tahoma" w:eastAsia="Times New Roman" w:hAnsi="Tahoma" w:cs="Tahoma"/>
                <w:sz w:val="18"/>
                <w:szCs w:val="18"/>
              </w:rPr>
              <w:t>климатическое исполнение</w:t>
            </w:r>
            <w:r w:rsidR="00A953C7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(указать) </w:t>
            </w:r>
          </w:p>
          <w:p w:rsidR="00A953C7" w:rsidRPr="0062111E" w:rsidRDefault="00A953C7" w:rsidP="006211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53C7" w:rsidRPr="0062111E" w:rsidRDefault="00A953C7" w:rsidP="0062111E">
      <w:pPr>
        <w:pStyle w:val="TableContents"/>
        <w:rPr>
          <w:rFonts w:ascii="Tahoma" w:hAnsi="Tahoma" w:cs="Tahoma"/>
          <w:sz w:val="4"/>
          <w:szCs w:val="4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2"/>
        <w:gridCol w:w="2268"/>
        <w:gridCol w:w="1701"/>
        <w:gridCol w:w="5113"/>
      </w:tblGrid>
      <w:tr w:rsidR="003A7DD0" w:rsidRPr="0062111E" w:rsidTr="00445EC1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A7DD0" w:rsidRPr="0062111E" w:rsidRDefault="003A7DD0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Управление и </w:t>
            </w:r>
            <w:proofErr w:type="spellStart"/>
            <w:r w:rsidRPr="0062111E">
              <w:rPr>
                <w:rFonts w:ascii="Tahoma" w:hAnsi="Tahoma" w:cs="Tahoma"/>
                <w:b/>
                <w:bCs/>
                <w:sz w:val="18"/>
                <w:szCs w:val="18"/>
              </w:rPr>
              <w:t>токоподвод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7096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9720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AC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Кабина </w:t>
            </w:r>
            <w:r w:rsidR="007E7096" w:rsidRPr="0062111E">
              <w:rPr>
                <w:rFonts w:ascii="Tahoma" w:eastAsia="Times New Roman" w:hAnsi="Tahoma" w:cs="Tahoma"/>
                <w:sz w:val="18"/>
                <w:szCs w:val="18"/>
              </w:rPr>
              <w:t>на ноге</w:t>
            </w:r>
            <w:r w:rsidR="00CE2EAC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:rsidR="003A7DD0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3988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096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7096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Кабина передвижная</w:t>
            </w:r>
          </w:p>
          <w:p w:rsidR="003A7DD0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3347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DD0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Подвесной пульт</w:t>
            </w:r>
          </w:p>
          <w:p w:rsidR="003A7DD0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3218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DD0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Радиоуправление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7DD0" w:rsidRPr="0062111E" w:rsidRDefault="003A7DD0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62111E">
              <w:rPr>
                <w:rFonts w:ascii="Tahoma" w:eastAsia="Times New Roman" w:hAnsi="Tahoma" w:cs="Tahoma"/>
                <w:sz w:val="18"/>
                <w:szCs w:val="18"/>
              </w:rPr>
              <w:t>Токоподвод</w:t>
            </w:r>
            <w:proofErr w:type="spellEnd"/>
            <w:r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к тележке</w:t>
            </w:r>
          </w:p>
          <w:p w:rsidR="003A7DD0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92808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DD0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На С-профиле</w:t>
            </w:r>
          </w:p>
          <w:p w:rsidR="003A7DD0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04899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DD0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На монорельсе</w:t>
            </w:r>
          </w:p>
          <w:p w:rsidR="003A7DD0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78903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DD0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>Траковый</w:t>
            </w:r>
            <w:proofErr w:type="spellEnd"/>
          </w:p>
        </w:tc>
        <w:tc>
          <w:tcPr>
            <w:tcW w:w="51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2EAC" w:rsidRPr="0062111E" w:rsidRDefault="003A7DD0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62111E">
              <w:rPr>
                <w:rFonts w:ascii="Tahoma" w:eastAsia="Times New Roman" w:hAnsi="Tahoma" w:cs="Tahoma"/>
                <w:sz w:val="18"/>
                <w:szCs w:val="18"/>
              </w:rPr>
              <w:t>Токоподвод</w:t>
            </w:r>
            <w:proofErr w:type="spellEnd"/>
            <w:r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к крану (с краном не поставляется) </w:t>
            </w:r>
          </w:p>
          <w:p w:rsidR="003A7DD0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0570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DD0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Кабельный в лотке </w:t>
            </w:r>
          </w:p>
          <w:p w:rsidR="00771CB0" w:rsidRPr="0062111E" w:rsidRDefault="00AF077B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 w:rsidRPr="0062111E">
              <w:rPr>
                <w:rFonts w:ascii="Tahoma" w:eastAsia="Times New Roman" w:hAnsi="Tahoma" w:cs="Tahoma"/>
                <w:sz w:val="18"/>
                <w:szCs w:val="18"/>
              </w:rPr>
              <w:t>Кабельный барабан, т</w:t>
            </w:r>
            <w:r w:rsidR="00771CB0" w:rsidRPr="0062111E">
              <w:rPr>
                <w:rFonts w:ascii="Tahoma" w:eastAsia="Times New Roman" w:hAnsi="Tahoma" w:cs="Tahoma"/>
                <w:sz w:val="18"/>
                <w:szCs w:val="18"/>
              </w:rPr>
              <w:t>ип (указать)</w:t>
            </w:r>
          </w:p>
          <w:p w:rsidR="00771CB0" w:rsidRPr="0062111E" w:rsidRDefault="00771CB0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62588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моторный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91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пружинный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78857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с противовесом</w:t>
            </w:r>
          </w:p>
          <w:p w:rsidR="00771CB0" w:rsidRPr="0062111E" w:rsidRDefault="00771CB0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    место </w:t>
            </w:r>
            <w:proofErr w:type="spellStart"/>
            <w:r w:rsidRPr="0062111E">
              <w:rPr>
                <w:rFonts w:ascii="Tahoma" w:eastAsia="Times New Roman" w:hAnsi="Tahoma" w:cs="Tahoma"/>
                <w:sz w:val="18"/>
                <w:szCs w:val="18"/>
              </w:rPr>
              <w:t>запитки</w:t>
            </w:r>
            <w:proofErr w:type="spellEnd"/>
            <w:r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(указать)</w:t>
            </w:r>
          </w:p>
          <w:p w:rsidR="00771CB0" w:rsidRPr="0062111E" w:rsidRDefault="00771CB0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9606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от края пути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386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F077B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от</w:t>
            </w:r>
            <w:r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центра пути</w:t>
            </w:r>
          </w:p>
          <w:p w:rsidR="003A7DD0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0136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DD0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Закрытый троллейный </w:t>
            </w:r>
            <w:proofErr w:type="spellStart"/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>шинопровод</w:t>
            </w:r>
            <w:proofErr w:type="spellEnd"/>
          </w:p>
          <w:p w:rsidR="003A7DD0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235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CB0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F077B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Открытый троллейный</w:t>
            </w:r>
          </w:p>
        </w:tc>
      </w:tr>
    </w:tbl>
    <w:p w:rsidR="00667B08" w:rsidRPr="0062111E" w:rsidRDefault="00667B08" w:rsidP="0062111E">
      <w:pPr>
        <w:pStyle w:val="TableContents"/>
        <w:rPr>
          <w:rFonts w:ascii="Tahoma" w:hAnsi="Tahoma" w:cs="Tahoma"/>
          <w:sz w:val="4"/>
          <w:szCs w:val="4"/>
        </w:rPr>
      </w:pPr>
    </w:p>
    <w:tbl>
      <w:tblPr>
        <w:tblW w:w="10774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8"/>
        <w:gridCol w:w="3969"/>
        <w:gridCol w:w="5117"/>
      </w:tblGrid>
      <w:tr w:rsidR="00A953C7" w:rsidRPr="0062111E" w:rsidTr="00445EC1"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953C7" w:rsidRPr="0062111E" w:rsidRDefault="00A953C7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 w:rsidRPr="0062111E">
              <w:rPr>
                <w:rFonts w:ascii="Tahoma" w:hAnsi="Tahoma" w:cs="Tahoma"/>
                <w:b/>
                <w:bCs/>
                <w:sz w:val="18"/>
                <w:szCs w:val="18"/>
              </w:rPr>
              <w:t>Другие опции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953C7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80223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096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953C7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Регистратор параметров </w:t>
            </w:r>
            <w:r w:rsidR="00CE2EAC" w:rsidRPr="0062111E">
              <w:rPr>
                <w:rFonts w:ascii="Tahoma" w:eastAsia="Times New Roman" w:hAnsi="Tahoma" w:cs="Tahoma"/>
                <w:sz w:val="18"/>
                <w:szCs w:val="18"/>
              </w:rPr>
              <w:t>(Обязательно на краны</w:t>
            </w:r>
            <w:r w:rsidR="003A7DD0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10т </w:t>
            </w:r>
            <w:r w:rsidR="00CE2EAC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и выше, режимом </w:t>
            </w:r>
            <w:r w:rsidR="00AF7FBC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А5 </w:t>
            </w:r>
            <w:r w:rsidR="00CE2EAC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и выше </w:t>
            </w:r>
            <w:r w:rsidR="00AF077B" w:rsidRPr="0062111E">
              <w:rPr>
                <w:rFonts w:ascii="Tahoma" w:eastAsia="Times New Roman" w:hAnsi="Tahoma" w:cs="Tahoma"/>
                <w:sz w:val="18"/>
                <w:szCs w:val="18"/>
              </w:rPr>
              <w:t>по</w:t>
            </w:r>
            <w:r w:rsidR="00AF7FBC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развернутой кинематической схеме)</w:t>
            </w:r>
          </w:p>
          <w:p w:rsidR="00A953C7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6879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C7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953C7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Анемометр 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53C7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80080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C7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953C7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 обслуживания не нужны </w:t>
            </w:r>
          </w:p>
          <w:p w:rsidR="00A953C7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2485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C7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953C7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 и галереи нужны с двух сторон крана</w:t>
            </w:r>
          </w:p>
          <w:p w:rsidR="00A953C7" w:rsidRPr="0062111E" w:rsidRDefault="00AF14FD" w:rsidP="0062111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98661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C7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953C7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 и галереи с одной стороны</w:t>
            </w:r>
          </w:p>
          <w:p w:rsidR="00A953C7" w:rsidRPr="0062111E" w:rsidRDefault="00AF14FD" w:rsidP="0062111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5824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C7" w:rsidRPr="0062111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953C7" w:rsidRPr="0062111E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 не приваривать (привариваются на монтаже) </w:t>
            </w:r>
          </w:p>
        </w:tc>
      </w:tr>
    </w:tbl>
    <w:p w:rsidR="00A953C7" w:rsidRPr="0062111E" w:rsidRDefault="00A953C7">
      <w:pPr>
        <w:pStyle w:val="TableContents"/>
        <w:rPr>
          <w:rFonts w:ascii="Tahoma" w:hAnsi="Tahoma" w:cs="Tahoma"/>
          <w:sz w:val="4"/>
          <w:szCs w:val="4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A05A3B" w:rsidRPr="0062111E" w:rsidTr="00CA5626">
        <w:trPr>
          <w:trHeight w:val="343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A3B" w:rsidRPr="0062111E" w:rsidRDefault="00352690" w:rsidP="00C86CF0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 w:rsidRPr="0062111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Дополнительные требования (указать):</w:t>
            </w:r>
          </w:p>
          <w:p w:rsidR="00C86CF0" w:rsidRPr="0062111E" w:rsidRDefault="00C86CF0" w:rsidP="00C86CF0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86CF0" w:rsidRPr="0062111E" w:rsidRDefault="00C86CF0" w:rsidP="00C86CF0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477AE" w:rsidRPr="00445EC1" w:rsidRDefault="007477AE" w:rsidP="00352690">
      <w:pPr>
        <w:pStyle w:val="a3"/>
        <w:rPr>
          <w:rFonts w:ascii="Tahoma" w:hAnsi="Tahoma" w:cs="Tahoma"/>
          <w:b/>
          <w:bCs/>
          <w:sz w:val="2"/>
          <w:szCs w:val="2"/>
        </w:rPr>
      </w:pPr>
    </w:p>
    <w:sectPr w:rsidR="007477AE" w:rsidRPr="00445EC1" w:rsidSect="00AF14FD">
      <w:headerReference w:type="default" r:id="rId7"/>
      <w:pgSz w:w="11906" w:h="16838"/>
      <w:pgMar w:top="2410" w:right="794" w:bottom="78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190" w:rsidRDefault="00477190" w:rsidP="00CA5626">
      <w:r>
        <w:separator/>
      </w:r>
    </w:p>
  </w:endnote>
  <w:endnote w:type="continuationSeparator" w:id="0">
    <w:p w:rsidR="00477190" w:rsidRDefault="00477190" w:rsidP="00CA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190" w:rsidRDefault="00477190" w:rsidP="00CA5626">
      <w:r>
        <w:separator/>
      </w:r>
    </w:p>
  </w:footnote>
  <w:footnote w:type="continuationSeparator" w:id="0">
    <w:p w:rsidR="00477190" w:rsidRDefault="00477190" w:rsidP="00CA5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26" w:rsidRDefault="00AF14FD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731B982" wp14:editId="09A692B0">
          <wp:simplePos x="0" y="0"/>
          <wp:positionH relativeFrom="column">
            <wp:posOffset>-522515</wp:posOffset>
          </wp:positionH>
          <wp:positionV relativeFrom="paragraph">
            <wp:posOffset>-475013</wp:posOffset>
          </wp:positionV>
          <wp:extent cx="7578090" cy="4118610"/>
          <wp:effectExtent l="0" t="0" r="381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ПЗПО ТД вер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411861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AE"/>
    <w:rsid w:val="0019516A"/>
    <w:rsid w:val="001F4D88"/>
    <w:rsid w:val="00352690"/>
    <w:rsid w:val="003A7DD0"/>
    <w:rsid w:val="00445EC1"/>
    <w:rsid w:val="00477190"/>
    <w:rsid w:val="004C1F82"/>
    <w:rsid w:val="005263AC"/>
    <w:rsid w:val="0062111E"/>
    <w:rsid w:val="00634799"/>
    <w:rsid w:val="00667B08"/>
    <w:rsid w:val="007477AE"/>
    <w:rsid w:val="00771CB0"/>
    <w:rsid w:val="007E7096"/>
    <w:rsid w:val="00835F94"/>
    <w:rsid w:val="00873B10"/>
    <w:rsid w:val="00873BAF"/>
    <w:rsid w:val="00931CA7"/>
    <w:rsid w:val="00977509"/>
    <w:rsid w:val="00A05A3B"/>
    <w:rsid w:val="00A953C7"/>
    <w:rsid w:val="00AF077B"/>
    <w:rsid w:val="00AF14FD"/>
    <w:rsid w:val="00AF7FBC"/>
    <w:rsid w:val="00B43726"/>
    <w:rsid w:val="00BA7F21"/>
    <w:rsid w:val="00C26178"/>
    <w:rsid w:val="00C86CF0"/>
    <w:rsid w:val="00CA5626"/>
    <w:rsid w:val="00CA7C39"/>
    <w:rsid w:val="00CE2EAC"/>
    <w:rsid w:val="00DA16AC"/>
    <w:rsid w:val="00DE4EEC"/>
    <w:rsid w:val="00E724F9"/>
    <w:rsid w:val="00ED442A"/>
    <w:rsid w:val="00EF02AE"/>
    <w:rsid w:val="00F4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2E127DE-3CED-42BC-9B26-14CAFE1C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5A3B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05A3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CA56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CA5626"/>
    <w:rPr>
      <w:rFonts w:eastAsia="Arial Unicode MS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CA56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CA5626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81A0-C61A-496F-811D-EDA4F255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Kuvshinnikov</dc:creator>
  <cp:keywords/>
  <cp:lastModifiedBy>RePack by Diakov</cp:lastModifiedBy>
  <cp:revision>15</cp:revision>
  <cp:lastPrinted>1900-12-31T19:00:00Z</cp:lastPrinted>
  <dcterms:created xsi:type="dcterms:W3CDTF">2018-06-18T11:15:00Z</dcterms:created>
  <dcterms:modified xsi:type="dcterms:W3CDTF">2018-07-03T04:08:00Z</dcterms:modified>
</cp:coreProperties>
</file>